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27FBC61E"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5833DA">
        <w:rPr>
          <w:rFonts w:ascii="Times New Roman" w:eastAsia="MS Mincho" w:hAnsi="Times New Roman"/>
          <w:b/>
          <w:sz w:val="24"/>
          <w:szCs w:val="24"/>
        </w:rPr>
        <w:t>970</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00EC3416" w14:textId="77777777">
      <w:pPr>
        <w:pStyle w:val="PlainText"/>
        <w:jc w:val="both"/>
        <w:rPr>
          <w:rFonts w:ascii="Times New Roman" w:eastAsia="MS Mincho" w:hAnsi="Times New Roman"/>
          <w:sz w:val="24"/>
          <w:szCs w:val="24"/>
        </w:rPr>
      </w:pPr>
      <w:r>
        <w:rPr>
          <w:rFonts w:ascii="Times New Roman" w:eastAsia="MS Mincho" w:hAnsi="Times New Roman"/>
          <w:sz w:val="24"/>
          <w:szCs w:val="24"/>
        </w:rPr>
        <w:t xml:space="preserve">15 сентября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0096D28A" w14:textId="77777777">
      <w:pPr>
        <w:pStyle w:val="PlainText"/>
        <w:jc w:val="both"/>
        <w:rPr>
          <w:rFonts w:ascii="Times New Roman" w:eastAsia="MS Mincho" w:hAnsi="Times New Roman"/>
          <w:sz w:val="16"/>
          <w:szCs w:val="16"/>
        </w:rPr>
      </w:pPr>
    </w:p>
    <w:p w:rsidR="00A23B8F" w:rsidRPr="00C469AC" w:rsidP="00AD0F1E" w14:paraId="3517A17F"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рассмотрев по адресу: ХМАО-Югра, г. Пыть-Ях, 2 мкр., д. 4, дело об административном правонарушении в отношении</w:t>
      </w:r>
      <w:r w:rsidRPr="00F35072" w:rsidR="00B8709E">
        <w:rPr>
          <w:rFonts w:ascii="Times New Roman" w:eastAsia="MS Mincho" w:hAnsi="Times New Roman"/>
          <w:sz w:val="24"/>
          <w:szCs w:val="24"/>
        </w:rPr>
        <w:t xml:space="preserve"> </w:t>
      </w:r>
    </w:p>
    <w:p w:rsidR="00C469AC" w:rsidRPr="00C469AC" w:rsidP="00C469AC" w14:paraId="669B4E4D" w14:textId="787A9FB1">
      <w:pPr>
        <w:ind w:firstLine="708"/>
        <w:jc w:val="both"/>
        <w:rPr>
          <w:rFonts w:eastAsia="MS Mincho"/>
        </w:rPr>
      </w:pPr>
      <w:r>
        <w:rPr>
          <w:rFonts w:eastAsia="MS Mincho"/>
        </w:rPr>
        <w:t xml:space="preserve">Гамбарова Эмиля Рамил оглы, </w:t>
      </w:r>
      <w:r w:rsidR="00374BE6">
        <w:rPr>
          <w:rFonts w:eastAsia="MS Mincho"/>
        </w:rPr>
        <w:t>---</w:t>
      </w:r>
      <w:r w:rsidRPr="00C469AC">
        <w:rPr>
          <w:rFonts w:eastAsia="MS Mincho"/>
        </w:rPr>
        <w:t xml:space="preserve">, </w:t>
      </w:r>
    </w:p>
    <w:p w:rsidR="00546C6A" w:rsidRPr="00F35072" w:rsidP="00546C6A" w14:paraId="6F17C443" w14:textId="77777777">
      <w:pPr>
        <w:ind w:firstLine="708"/>
        <w:jc w:val="both"/>
        <w:rPr>
          <w:rFonts w:eastAsia="MS Mincho"/>
        </w:rPr>
      </w:pPr>
      <w:r w:rsidRPr="00F35072">
        <w:rPr>
          <w:rFonts w:eastAsia="MS Mincho"/>
        </w:rPr>
        <w:t>за совершение административного правонарушения, предусмотренного ч. 1 ст. 20.25 КоАП РФ.</w:t>
      </w:r>
    </w:p>
    <w:p w:rsidR="00546C6A" w:rsidRPr="00922610" w:rsidP="00546C6A" w14:paraId="7DD1303A" w14:textId="77777777">
      <w:pPr>
        <w:jc w:val="center"/>
        <w:rPr>
          <w:rFonts w:eastAsia="MS Mincho"/>
        </w:rPr>
      </w:pPr>
      <w:r w:rsidRPr="00922610">
        <w:rPr>
          <w:rFonts w:eastAsia="MS Mincho"/>
        </w:rPr>
        <w:t>УСТАНОВИЛ:</w:t>
      </w:r>
    </w:p>
    <w:p w:rsidR="00546C6A" w:rsidRPr="00922610" w:rsidP="00546C6A" w14:paraId="5D3424DE" w14:textId="77777777">
      <w:pPr>
        <w:jc w:val="both"/>
        <w:rPr>
          <w:rFonts w:eastAsia="MS Mincho"/>
          <w:sz w:val="16"/>
          <w:szCs w:val="16"/>
        </w:rPr>
      </w:pPr>
    </w:p>
    <w:p w:rsidR="00546C6A" w:rsidRPr="00330F93" w:rsidP="00546C6A" w14:paraId="347745F8" w14:textId="75C82AB9">
      <w:pPr>
        <w:ind w:firstLine="708"/>
        <w:jc w:val="both"/>
        <w:rPr>
          <w:rFonts w:eastAsia="MS Mincho"/>
        </w:rPr>
      </w:pPr>
      <w:r w:rsidRPr="00922610">
        <w:rPr>
          <w:rFonts w:eastAsia="MS Mincho"/>
        </w:rPr>
        <w:t xml:space="preserve">Гр-н </w:t>
      </w:r>
      <w:r w:rsidR="00AC2695">
        <w:rPr>
          <w:rFonts w:eastAsia="MS Mincho"/>
        </w:rPr>
        <w:t>Гамбаров Э.Р.</w:t>
      </w:r>
      <w:r w:rsidR="009E1C7A">
        <w:rPr>
          <w:rFonts w:eastAsia="MS Mincho"/>
        </w:rPr>
        <w:t xml:space="preserve"> </w:t>
      </w:r>
      <w:r w:rsidR="007471E5">
        <w:rPr>
          <w:rFonts w:eastAsia="MS Mincho"/>
        </w:rPr>
        <w:t xml:space="preserve">постановлением № </w:t>
      </w:r>
      <w:r w:rsidR="00D07B86">
        <w:rPr>
          <w:rFonts w:eastAsia="MS Mincho"/>
        </w:rPr>
        <w:t>188100862</w:t>
      </w:r>
      <w:r w:rsidR="00AC2695">
        <w:rPr>
          <w:rFonts w:eastAsia="MS Mincho"/>
        </w:rPr>
        <w:t>50000073341</w:t>
      </w:r>
      <w:r w:rsidR="00D07B86">
        <w:rPr>
          <w:rFonts w:eastAsia="MS Mincho"/>
        </w:rPr>
        <w:t xml:space="preserve"> от </w:t>
      </w:r>
      <w:r w:rsidR="00AC2695">
        <w:rPr>
          <w:rFonts w:eastAsia="MS Mincho"/>
        </w:rPr>
        <w:t>15.05</w:t>
      </w:r>
      <w:r w:rsidR="001C29E0">
        <w:rPr>
          <w:rFonts w:eastAsia="MS Mincho"/>
        </w:rPr>
        <w:t>.2026</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2D4889">
        <w:rPr>
          <w:rFonts w:eastAsia="MS Mincho"/>
        </w:rPr>
        <w:t>ст. 12.6</w:t>
      </w:r>
      <w:r w:rsidR="00AC2695">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2D4889">
        <w:rPr>
          <w:rFonts w:eastAsia="MS Mincho"/>
        </w:rPr>
        <w:t>1500</w:t>
      </w:r>
      <w:r w:rsidRPr="008F20AE">
        <w:rPr>
          <w:rFonts w:eastAsia="MS Mincho"/>
        </w:rPr>
        <w:t xml:space="preserve"> рублей. </w:t>
      </w:r>
      <w:r w:rsidR="008849DB">
        <w:rPr>
          <w:rFonts w:eastAsia="MS Mincho"/>
        </w:rPr>
        <w:t>Копия постановления получена</w:t>
      </w:r>
      <w:r w:rsidRPr="008F20AE">
        <w:rPr>
          <w:rFonts w:eastAsia="MS Mincho"/>
        </w:rPr>
        <w:t xml:space="preserve"> правонарушителем в день вынесения, </w:t>
      </w:r>
      <w:r w:rsidR="008849DB">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AC2695">
        <w:rPr>
          <w:rFonts w:eastAsia="MS Mincho"/>
        </w:rPr>
        <w:t>26.05.2026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AC2695">
        <w:rPr>
          <w:rFonts w:eastAsia="MS Mincho"/>
        </w:rPr>
        <w:t>28.07.2026</w:t>
      </w:r>
      <w:r>
        <w:rPr>
          <w:rFonts w:eastAsia="MS Mincho"/>
        </w:rPr>
        <w:t>,</w:t>
      </w:r>
      <w:r w:rsidR="001C3646">
        <w:rPr>
          <w:rFonts w:eastAsia="MS Mincho"/>
        </w:rPr>
        <w:t xml:space="preserve"> </w:t>
      </w:r>
      <w:r w:rsidR="001C29E0">
        <w:rPr>
          <w:rFonts w:eastAsia="MS Mincho"/>
        </w:rPr>
        <w:t>Г</w:t>
      </w:r>
      <w:r w:rsidR="00AC2695">
        <w:rPr>
          <w:rFonts w:eastAsia="MS Mincho"/>
        </w:rPr>
        <w:t>амбаров Э.</w:t>
      </w:r>
      <w:r w:rsidR="000F2399">
        <w:rPr>
          <w:rFonts w:eastAsia="MS Mincho"/>
        </w:rPr>
        <w:t>Р.</w:t>
      </w:r>
      <w:r w:rsidR="000306C4">
        <w:rPr>
          <w:rFonts w:eastAsia="MS Mincho"/>
        </w:rPr>
        <w:t xml:space="preserve">, проживая </w:t>
      </w:r>
      <w:r w:rsidRPr="008F20AE">
        <w:rPr>
          <w:rFonts w:eastAsia="MS Mincho"/>
        </w:rPr>
        <w:t xml:space="preserve">по адресу </w:t>
      </w:r>
      <w:r w:rsidR="00374BE6">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817B9F" w:rsidRPr="00AE7E3E" w:rsidP="008849DB" w14:paraId="5EC41575"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0F2399">
        <w:rPr>
          <w:rFonts w:eastAsia="MS Mincho"/>
        </w:rPr>
        <w:t>Гамбаров Э.Р.</w:t>
      </w:r>
      <w:r w:rsidR="00D07B86">
        <w:rPr>
          <w:rFonts w:eastAsia="MS Mincho"/>
        </w:rPr>
        <w:t xml:space="preserve"> извещен</w:t>
      </w:r>
      <w:r w:rsidRPr="002E07C5" w:rsidR="008849DB">
        <w:rPr>
          <w:rFonts w:eastAsia="MS Mincho"/>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2E07C5" w:rsidR="008849DB">
        <w:rPr>
          <w:bCs/>
        </w:rPr>
        <w:t xml:space="preserve">КС РФ в определении от 29.09.2015 № 1902-О, ВС РФ в Обзоре судебной практики ВС РФ № 4 (2016), утвержденном Президиумом ВС РФ 20. 12.2016, </w:t>
      </w:r>
      <w:r w:rsidRPr="002E07C5" w:rsidR="008849DB">
        <w:t>мировой судья</w:t>
      </w:r>
      <w:r w:rsidRPr="002E07C5" w:rsidR="008849DB">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r>
        <w:rPr>
          <w:rFonts w:eastAsia="MS Mincho"/>
        </w:rPr>
        <w:t xml:space="preserve"> </w:t>
      </w:r>
    </w:p>
    <w:p w:rsidR="00546C6A" w:rsidRPr="00330F93" w:rsidP="00546C6A" w14:paraId="23780598" w14:textId="77777777">
      <w:pPr>
        <w:ind w:firstLine="708"/>
        <w:jc w:val="both"/>
        <w:rPr>
          <w:rFonts w:eastAsia="MS Mincho"/>
        </w:rPr>
      </w:pPr>
      <w:r>
        <w:rPr>
          <w:rFonts w:eastAsia="MS Mincho"/>
        </w:rPr>
        <w:t xml:space="preserve">При составлении рассматриваемого протокола (описание изложенного в нем события правонарушения аналогично приведенному выше) </w:t>
      </w:r>
      <w:r w:rsidR="000F2399">
        <w:rPr>
          <w:rFonts w:eastAsia="MS Mincho"/>
        </w:rPr>
        <w:t>Гамбаров его не оспаривал, сослался на забывчивость.</w:t>
      </w:r>
      <w:r w:rsidR="00895FA4">
        <w:rPr>
          <w:rFonts w:eastAsia="MS Mincho"/>
        </w:rPr>
        <w:t xml:space="preserve"> </w:t>
      </w:r>
    </w:p>
    <w:p w:rsidR="00F860CC" w:rsidP="00F860CC" w14:paraId="4E7B54C3"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8849DB" w:rsidP="00F860CC" w14:paraId="6C6F8DAF"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001C29E0">
        <w:rPr>
          <w:rFonts w:eastAsia="MS Mincho"/>
        </w:rPr>
        <w:t xml:space="preserve"> Заявленные причины правонарушения </w:t>
      </w:r>
      <w:r w:rsidR="000F2399">
        <w:rPr>
          <w:rFonts w:eastAsia="MS Mincho"/>
        </w:rPr>
        <w:t>не относятся к уважиьтельным.</w:t>
      </w:r>
    </w:p>
    <w:p w:rsidR="00F860CC" w:rsidP="00F860CC" w14:paraId="0E9B7268"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0F2399">
        <w:rPr>
          <w:rFonts w:eastAsia="MS Mincho"/>
        </w:rPr>
        <w:t>Гамбарова Э.Р.</w:t>
      </w:r>
      <w:r w:rsidR="001C29E0">
        <w:rPr>
          <w:rFonts w:eastAsia="MS Mincho"/>
        </w:rPr>
        <w:t>.</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7C80AEC2"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w:t>
      </w:r>
      <w:r w:rsidR="00C469AC">
        <w:rPr>
          <w:rFonts w:eastAsia="MS Mincho"/>
        </w:rPr>
        <w:t xml:space="preserve">смягчающих и </w:t>
      </w:r>
      <w:r>
        <w:rPr>
          <w:rFonts w:eastAsia="MS Mincho"/>
        </w:rPr>
        <w:t>отягчающих административную ответственность, не представлено.</w:t>
      </w:r>
      <w:r w:rsidR="00104284">
        <w:rPr>
          <w:rFonts w:eastAsia="MS Mincho"/>
        </w:rPr>
        <w:t xml:space="preserve">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6FBD4468"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4AF63467"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62453F8A" w14:textId="77777777">
      <w:pPr>
        <w:rPr>
          <w:rFonts w:eastAsia="MS Mincho"/>
          <w:b/>
          <w:sz w:val="16"/>
          <w:szCs w:val="16"/>
        </w:rPr>
      </w:pPr>
    </w:p>
    <w:p w:rsidR="00546C6A" w:rsidRPr="006F74E5" w:rsidP="00546C6A" w14:paraId="15A36F19" w14:textId="77777777">
      <w:pPr>
        <w:ind w:firstLine="708"/>
        <w:jc w:val="both"/>
        <w:rPr>
          <w:rFonts w:eastAsia="MS Mincho"/>
        </w:rPr>
      </w:pPr>
      <w:r w:rsidRPr="00330F93">
        <w:rPr>
          <w:rFonts w:eastAsia="MS Mincho"/>
        </w:rPr>
        <w:t>Гражданина</w:t>
      </w:r>
      <w:r w:rsidRPr="001C29E0" w:rsidR="001C29E0">
        <w:rPr>
          <w:rFonts w:eastAsia="MS Mincho"/>
        </w:rPr>
        <w:t xml:space="preserve"> </w:t>
      </w:r>
      <w:r w:rsidR="000F2399">
        <w:rPr>
          <w:rFonts w:eastAsia="MS Mincho"/>
        </w:rPr>
        <w:t xml:space="preserve">Гамбарова Эмиля Рамил оглы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2D4889">
        <w:rPr>
          <w:rFonts w:eastAsia="MS Mincho"/>
        </w:rPr>
        <w:t>3000</w:t>
      </w:r>
      <w:r w:rsidRPr="006F74E5">
        <w:rPr>
          <w:rFonts w:eastAsia="MS Mincho"/>
        </w:rPr>
        <w:t xml:space="preserve"> (</w:t>
      </w:r>
      <w:r w:rsidR="002D4889">
        <w:rPr>
          <w:rFonts w:eastAsia="MS Mincho"/>
        </w:rPr>
        <w:t>три</w:t>
      </w:r>
      <w:r w:rsidR="00D40ECB">
        <w:rPr>
          <w:rFonts w:eastAsia="MS Mincho"/>
        </w:rPr>
        <w:t xml:space="preserve"> </w:t>
      </w:r>
      <w:r w:rsidR="002D4889">
        <w:rPr>
          <w:rFonts w:eastAsia="MS Mincho"/>
        </w:rPr>
        <w:t>тысячи</w:t>
      </w:r>
      <w:r w:rsidR="001E7D1F">
        <w:rPr>
          <w:rFonts w:eastAsia="MS Mincho"/>
        </w:rPr>
        <w:t>)</w:t>
      </w:r>
      <w:r w:rsidRPr="006F74E5">
        <w:rPr>
          <w:rFonts w:eastAsia="MS Mincho"/>
        </w:rPr>
        <w:t xml:space="preserve"> рублей.</w:t>
      </w:r>
    </w:p>
    <w:p w:rsidR="00365AA8" w:rsidRPr="00B121A6" w:rsidP="00365AA8" w14:paraId="39E9BD04"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0F2399" w:rsidR="000F2399">
        <w:t xml:space="preserve">0412365400555009702620158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57051F5D"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7A91159D"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2AF71848" w14:textId="77777777">
      <w:pPr>
        <w:ind w:firstLine="708"/>
        <w:jc w:val="both"/>
        <w:rPr>
          <w:rFonts w:eastAsia="MS Mincho"/>
          <w:sz w:val="16"/>
          <w:szCs w:val="16"/>
        </w:rPr>
      </w:pPr>
    </w:p>
    <w:p w:rsidR="00641AAF" w:rsidRPr="00B035BE" w:rsidP="00374BE6" w14:paraId="008AD2CD" w14:textId="765B3F36">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00374BE6">
        <w:rPr>
          <w:rFonts w:eastAsia="MS Mincho"/>
        </w:rPr>
        <w:t>-</w:t>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00374BE6">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2399"/>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94D"/>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1C5D"/>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29E0"/>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4889"/>
    <w:rsid w:val="002D6545"/>
    <w:rsid w:val="002D6B8B"/>
    <w:rsid w:val="002D7AB3"/>
    <w:rsid w:val="002E07C5"/>
    <w:rsid w:val="002E24A7"/>
    <w:rsid w:val="002E3F7D"/>
    <w:rsid w:val="002E4539"/>
    <w:rsid w:val="002F17C5"/>
    <w:rsid w:val="002F2F16"/>
    <w:rsid w:val="002F407B"/>
    <w:rsid w:val="00300387"/>
    <w:rsid w:val="00300D27"/>
    <w:rsid w:val="00301993"/>
    <w:rsid w:val="00302B48"/>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74BE6"/>
    <w:rsid w:val="00375B47"/>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3D9A"/>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3F4F"/>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57A"/>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571"/>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833DA"/>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3AAE"/>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D65C6"/>
    <w:rsid w:val="006E0946"/>
    <w:rsid w:val="006E17DE"/>
    <w:rsid w:val="006E33CA"/>
    <w:rsid w:val="006E53B9"/>
    <w:rsid w:val="006F1E09"/>
    <w:rsid w:val="006F2463"/>
    <w:rsid w:val="006F6511"/>
    <w:rsid w:val="006F74E5"/>
    <w:rsid w:val="007005B0"/>
    <w:rsid w:val="007008A9"/>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599"/>
    <w:rsid w:val="007B2B84"/>
    <w:rsid w:val="007B5272"/>
    <w:rsid w:val="007B706C"/>
    <w:rsid w:val="007B7FA4"/>
    <w:rsid w:val="007C127B"/>
    <w:rsid w:val="007C1EC3"/>
    <w:rsid w:val="007C3519"/>
    <w:rsid w:val="007C5F22"/>
    <w:rsid w:val="007C79A7"/>
    <w:rsid w:val="007C7D60"/>
    <w:rsid w:val="007D0F48"/>
    <w:rsid w:val="007D1FFB"/>
    <w:rsid w:val="007D20D1"/>
    <w:rsid w:val="007D3541"/>
    <w:rsid w:val="007D6024"/>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413"/>
    <w:rsid w:val="0087756A"/>
    <w:rsid w:val="008849DB"/>
    <w:rsid w:val="00885086"/>
    <w:rsid w:val="00885EAA"/>
    <w:rsid w:val="00893F20"/>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4A2F"/>
    <w:rsid w:val="009C60B1"/>
    <w:rsid w:val="009D0076"/>
    <w:rsid w:val="009D0216"/>
    <w:rsid w:val="009D41FE"/>
    <w:rsid w:val="009E1C7A"/>
    <w:rsid w:val="009E4E95"/>
    <w:rsid w:val="009E5042"/>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82AC2"/>
    <w:rsid w:val="00A91942"/>
    <w:rsid w:val="00A9412D"/>
    <w:rsid w:val="00A957C8"/>
    <w:rsid w:val="00A97677"/>
    <w:rsid w:val="00A97C5B"/>
    <w:rsid w:val="00AA14A2"/>
    <w:rsid w:val="00AA1975"/>
    <w:rsid w:val="00AA53FC"/>
    <w:rsid w:val="00AB0452"/>
    <w:rsid w:val="00AB06F3"/>
    <w:rsid w:val="00AB1E70"/>
    <w:rsid w:val="00AC09EC"/>
    <w:rsid w:val="00AC21A2"/>
    <w:rsid w:val="00AC2695"/>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2A2"/>
    <w:rsid w:val="00B14E33"/>
    <w:rsid w:val="00B14F05"/>
    <w:rsid w:val="00B1548B"/>
    <w:rsid w:val="00B22573"/>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65E9"/>
    <w:rsid w:val="00BE7AD3"/>
    <w:rsid w:val="00BF75FD"/>
    <w:rsid w:val="00C0294B"/>
    <w:rsid w:val="00C0296E"/>
    <w:rsid w:val="00C05C1E"/>
    <w:rsid w:val="00C064FE"/>
    <w:rsid w:val="00C14450"/>
    <w:rsid w:val="00C16B4F"/>
    <w:rsid w:val="00C23764"/>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5E5D"/>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1F98"/>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07B86"/>
    <w:rsid w:val="00D135CD"/>
    <w:rsid w:val="00D17F8B"/>
    <w:rsid w:val="00D20938"/>
    <w:rsid w:val="00D2167D"/>
    <w:rsid w:val="00D217A3"/>
    <w:rsid w:val="00D24BDD"/>
    <w:rsid w:val="00D27ED6"/>
    <w:rsid w:val="00D30349"/>
    <w:rsid w:val="00D31AD7"/>
    <w:rsid w:val="00D3257C"/>
    <w:rsid w:val="00D35091"/>
    <w:rsid w:val="00D36C37"/>
    <w:rsid w:val="00D40ECB"/>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3A19"/>
    <w:rsid w:val="00D85C02"/>
    <w:rsid w:val="00D86F04"/>
    <w:rsid w:val="00D905E6"/>
    <w:rsid w:val="00D92CC7"/>
    <w:rsid w:val="00DA194A"/>
    <w:rsid w:val="00DA6EAF"/>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1E97"/>
    <w:rsid w:val="00DF5B3B"/>
    <w:rsid w:val="00DF7AD1"/>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4CA8"/>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4E7E"/>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